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0E" w:rsidRPr="00F76A7C" w:rsidRDefault="00985B0E" w:rsidP="0068556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1005" w:rsidRDefault="00AE1005" w:rsidP="0068556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5567" w:rsidRDefault="00EA13CD" w:rsidP="0068556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</w:t>
      </w:r>
      <w:r w:rsidR="00985B0E" w:rsidRPr="00F76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BFD" w:rsidRPr="00654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работе </w:t>
      </w:r>
      <w:r w:rsidR="0068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профилактики</w:t>
      </w:r>
    </w:p>
    <w:p w:rsidR="00654BFD" w:rsidRPr="00654BFD" w:rsidRDefault="00EA13CD" w:rsidP="0068556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СОШ с.</w:t>
      </w:r>
      <w:r w:rsidR="00685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Павловка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первое полугодие 2019-2020 года.</w:t>
      </w:r>
    </w:p>
    <w:p w:rsidR="00654BFD" w:rsidRPr="00654BFD" w:rsidRDefault="00F57B4C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совершенствования работы по профилактике и предупреждению безнадзорности и правонарушений несовершеннолетних, активизации работы органов школьного самоуправления, защиты их прав и интересов несовершеннолетних в школе создан Совет профилактики правонаруше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 Который является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структурным подразделением школы и действует на основании Положения о Совете профилактики школы. </w:t>
      </w:r>
    </w:p>
    <w:p w:rsidR="00654BFD" w:rsidRPr="00654BFD" w:rsidRDefault="007844B3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7B4C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BFD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 </w:t>
      </w:r>
      <w:r w:rsidR="00F57B4C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Совета профилактики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7B4C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рабочая группа, в которую входит директор школы, заместители директора по УВР и по ВР, социальн</w:t>
      </w:r>
      <w:r w:rsidR="00C95AAD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о-психологическая служба, ме</w:t>
      </w:r>
      <w:r w:rsidR="00FD10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дицинский работник Павловской амбулатории.</w:t>
      </w:r>
    </w:p>
    <w:p w:rsidR="00654BFD" w:rsidRPr="00654BFD" w:rsidRDefault="00FD10D9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профилактики школы регулярно проводится профилактическая работа с учащимися по направлениям:</w:t>
      </w:r>
    </w:p>
    <w:p w:rsidR="00654BFD" w:rsidRP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помощь семье </w:t>
      </w:r>
      <w:bookmarkStart w:id="0" w:name="_GoBack"/>
      <w:bookmarkEnd w:id="0"/>
      <w:r w:rsidR="00FA0A9E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проблемах,</w:t>
      </w: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 с учебой деятельностью, посещением занятий;</w:t>
      </w:r>
    </w:p>
    <w:p w:rsidR="00654BFD" w:rsidRP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ребенку в устранении причин, негативно влияющих на его успеваемость;</w:t>
      </w:r>
    </w:p>
    <w:p w:rsidR="00654BFD" w:rsidRP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учащихся, родителей, общественности, межведомственных структур к проведению внеклассных, внешкольных мероприятий, всеобучей для родителей;</w:t>
      </w:r>
    </w:p>
    <w:p w:rsidR="00654BFD" w:rsidRPr="00654BFD" w:rsidRDefault="00C95AA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и групповое консультирование детей, родителей, педагогов;</w:t>
      </w:r>
    </w:p>
    <w:p w:rsidR="00654BFD" w:rsidRPr="00654BFD" w:rsidRDefault="00C95AA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профилактике вредных привычек;</w:t>
      </w:r>
    </w:p>
    <w:p w:rsidR="00654BFD" w:rsidRP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положения подростка в семье, в коллективе;</w:t>
      </w:r>
    </w:p>
    <w:p w:rsidR="00654BFD" w:rsidRP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индивидуального наставничества.</w:t>
      </w:r>
    </w:p>
    <w:p w:rsidR="00C95AAD" w:rsidRPr="00F76A7C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95AAD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1 полугодия в школе обучается </w:t>
      </w:r>
      <w:proofErr w:type="gramStart"/>
      <w:r w:rsidR="00C95AAD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534 </w:t>
      </w:r>
      <w:r w:rsidR="00C74897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proofErr w:type="gramEnd"/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276"/>
        <w:gridCol w:w="1417"/>
        <w:gridCol w:w="1559"/>
        <w:gridCol w:w="1418"/>
      </w:tblGrid>
      <w:tr w:rsidR="00C95AAD" w:rsidRPr="00F76A7C" w:rsidTr="00B3249D">
        <w:trPr>
          <w:trHeight w:val="57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 </w:t>
            </w:r>
          </w:p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Всего обучающихся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 xml:space="preserve">ВШУ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КДН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ОДН ОМВД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СОП</w:t>
            </w:r>
          </w:p>
        </w:tc>
      </w:tr>
      <w:tr w:rsidR="00C95AAD" w:rsidRPr="00F76A7C" w:rsidTr="00B3249D">
        <w:trPr>
          <w:trHeight w:val="67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На январь </w:t>
            </w: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95AAD" w:rsidRPr="00F76A7C" w:rsidRDefault="00C95AAD" w:rsidP="00F76A7C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76A7C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4</w:t>
            </w:r>
          </w:p>
        </w:tc>
      </w:tr>
    </w:tbl>
    <w:p w:rsidR="00C95AAD" w:rsidRPr="00F76A7C" w:rsidRDefault="00E8629C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выявлению детей «</w:t>
      </w: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риска» начинает классный руководитель с семьи. В начале учебного года классные руководители посещают семьи, знакомятся с домашним микроклиматом, выясняют родительский стиль воспитания, есть ли у ребёнка в доме личное пространство, обязанности, взаимоотношения между членами семьи. Устанавливается доверительный контакт, так как очень важно, чтобы родитель доверял наставнику своего ребёнка. </w:t>
      </w:r>
    </w:p>
    <w:p w:rsidR="00654BFD" w:rsidRPr="00654BFD" w:rsidRDefault="00293910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11946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</w:t>
      </w:r>
      <w:r w:rsidR="00655454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 проведено</w:t>
      </w:r>
      <w:r w:rsidR="005A55EF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заседания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профилактики. </w:t>
      </w:r>
    </w:p>
    <w:p w:rsidR="00654BFD" w:rsidRP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заседание сов</w:t>
      </w:r>
      <w:r w:rsidR="00C74897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ета профилактики </w:t>
      </w:r>
      <w:proofErr w:type="gramStart"/>
      <w:r w:rsidR="00C74897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 от</w:t>
      </w:r>
      <w:proofErr w:type="gramEnd"/>
      <w:r w:rsidR="00C74897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09.09.2019</w:t>
      </w: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г) </w:t>
      </w:r>
    </w:p>
    <w:p w:rsidR="0003731E" w:rsidRPr="000C5F5E" w:rsidRDefault="00C74897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Ознакомление с пла</w:t>
      </w:r>
      <w:r w:rsidR="00E8629C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работы Совета профилакт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="00E8629C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F5E" w:rsidRP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2019-2020 </w:t>
      </w:r>
      <w:proofErr w:type="spellStart"/>
      <w:r w:rsidR="000C5F5E" w:rsidRP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  <w:r w:rsidR="00E8629C" w:rsidRP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2. Утверждение состава Совета профилактики. </w:t>
      </w:r>
      <w:r w:rsidR="000C5F5E" w:rsidRP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5F5E" w:rsidRPr="00876F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программ индивидуальной профилактики.</w:t>
      </w:r>
      <w:r w:rsidR="000C5F5E" w:rsidRPr="00876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4Анализ организации летнего отдыха учащихся.</w:t>
      </w:r>
    </w:p>
    <w:p w:rsidR="0003731E" w:rsidRPr="00F76A7C" w:rsidRDefault="0003731E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 по ВР, социального</w:t>
      </w:r>
      <w:r w:rsid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классных руководителей: </w:t>
      </w:r>
      <w:proofErr w:type="spellStart"/>
      <w:r w:rsid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Тагарифуллину</w:t>
      </w:r>
      <w:proofErr w:type="spellEnd"/>
      <w:r w:rsidR="000C5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Л.З., Рахимову С.В., Касьянову Н.В.</w:t>
      </w:r>
    </w:p>
    <w:p w:rsidR="00A37860" w:rsidRPr="00654BFD" w:rsidRDefault="00A37860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Решение: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</w:t>
      </w:r>
      <w:r w:rsidR="00496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Совета профилактики за основу. 2. Утвердить состав Совета профилактики. 3 Утвердить план индивидуальной профилактики несовершеннолетних, состоящих на различных видах учета и неукоснительно выполнять пункты плана</w:t>
      </w:r>
      <w:r w:rsid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3E2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923E2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лассным руководителям вести работу по вовлечению обучающихся во внеурочную деятельность, спортивные секции, факультативные занятия и вести систематический контроль за посещением обучающихся внеурочных </w:t>
      </w:r>
      <w:r w:rsidR="00655454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факультативных</w:t>
      </w:r>
      <w:r w:rsidR="001923E2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спортивных секций.</w:t>
      </w:r>
      <w:r w:rsidR="00496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4.Считать анализ летнего отдых </w:t>
      </w:r>
      <w:r w:rsid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удовлетворительным. </w:t>
      </w:r>
    </w:p>
    <w:p w:rsid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2(внеочередное) засед</w:t>
      </w:r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ание совета профилактики </w:t>
      </w:r>
      <w:proofErr w:type="gramStart"/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 от</w:t>
      </w:r>
      <w:proofErr w:type="gramEnd"/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13 .</w:t>
      </w: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9.2019</w:t>
      </w: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г)</w:t>
      </w:r>
      <w:r w:rsidR="00911946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  <w:r w:rsidR="00911946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«Рассмотрение Постановления КДН и ЗП от 11.09.2019 года «О постановке</w:t>
      </w:r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в КДН  несовершеннолетнюю Г.</w:t>
      </w:r>
      <w:r w:rsidR="00911946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520D" w:rsidRDefault="00C7520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 по ВР, классного руководителя </w:t>
      </w:r>
    </w:p>
    <w:p w:rsidR="00C7520D" w:rsidRPr="00F76A7C" w:rsidRDefault="00C7520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Тагарифуллину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Л.З.</w:t>
      </w:r>
    </w:p>
    <w:p w:rsidR="000F04B2" w:rsidRPr="00654BFD" w:rsidRDefault="000F04B2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Поставить несовершеннолетнюю Г.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55454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ВШУ.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Классному руководителю вести постоянный контроль за посещением уроков, успеваемостью. Психологу Садыковой Г.А. и </w:t>
      </w:r>
      <w:proofErr w:type="spellStart"/>
      <w:proofErr w:type="gramStart"/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соц.педагогу</w:t>
      </w:r>
      <w:proofErr w:type="spellEnd"/>
      <w:proofErr w:type="gramEnd"/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Ахметовой С.И.</w:t>
      </w:r>
      <w:r w:rsidR="00A37860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ИПР на несовершеннолетнюю Г.</w:t>
      </w:r>
      <w:r w:rsidR="00A37860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осуществлять реализацию. </w:t>
      </w:r>
    </w:p>
    <w:p w:rsidR="00654BFD" w:rsidRPr="00654BFD" w:rsidRDefault="00654BF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засед</w:t>
      </w:r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ание совета профилактики </w:t>
      </w:r>
      <w:proofErr w:type="gramStart"/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 от</w:t>
      </w:r>
      <w:proofErr w:type="gramEnd"/>
      <w:r w:rsidR="00911946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22</w:t>
      </w: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.1</w:t>
      </w:r>
      <w:r w:rsidR="007032E9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1.2019</w:t>
      </w:r>
      <w:r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г)</w:t>
      </w:r>
    </w:p>
    <w:p w:rsidR="00C7520D" w:rsidRPr="00B52734" w:rsidRDefault="007032E9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</w:t>
      </w:r>
      <w:r w:rsidRPr="00B527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734" w:rsidRPr="00B52734" w:rsidRDefault="00B52734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76F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успеваемости и посещаемости обучающихся, состоящих на различных видах учёта (посещение ими консультаций, ликвидация академической задолженности).</w:t>
      </w:r>
    </w:p>
    <w:p w:rsidR="00654BFD" w:rsidRDefault="007032E9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20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персональных дел обучающихся 6б класса:</w:t>
      </w:r>
      <w:r w:rsidR="00E11B0E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proofErr w:type="gramStart"/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End"/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>, Е.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7520D" w:rsidRDefault="00C7520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директора по ВР, классного руководителя </w:t>
      </w:r>
    </w:p>
    <w:p w:rsidR="00C7520D" w:rsidRPr="00F76A7C" w:rsidRDefault="00C7520D" w:rsidP="00F76A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Полякову А.Ф.</w:t>
      </w:r>
      <w:r w:rsidR="00DB5C3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Соболеву Ф.Г.</w:t>
      </w:r>
    </w:p>
    <w:p w:rsidR="00E11B0E" w:rsidRPr="00654BFD" w:rsidRDefault="00E11B0E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Усилить контроль </w:t>
      </w:r>
      <w:r w:rsidR="006554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посещаемостью</w:t>
      </w:r>
      <w:r w:rsidR="00DB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занятий, выполнение домашнего задания обучающимися, посещение факультативов, спортивных секций, внеурочных занятий. 2.О</w:t>
      </w:r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бучающихся 6б класса: Т</w:t>
      </w:r>
      <w:r w:rsidR="00CF0261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5454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71A8">
        <w:rPr>
          <w:rFonts w:ascii="Times New Roman" w:eastAsia="Times New Roman" w:hAnsi="Times New Roman" w:cs="Times New Roman"/>
          <w:sz w:val="28"/>
          <w:szCs w:val="28"/>
          <w:lang w:eastAsia="ru-RU"/>
        </w:rPr>
        <w:t>М., Е</w:t>
      </w:r>
      <w:r w:rsidR="00CF0261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оставить в «группе риска». </w:t>
      </w:r>
      <w:r w:rsidR="00E06CF2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Классному руководителю вести постоянный контроль за посещаемостью, готовностью к урокам, проводить беседы по профилактике вредных привычек, половому воспитанию. Рекомендовать родителям держать постоянную связь со школой. Контролировать выполнение домашних заданий, осуществлять контроль за занятостью во внеурочное время</w:t>
      </w:r>
      <w:r w:rsidR="005A55EF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соблюдение комендантского часа.</w:t>
      </w:r>
    </w:p>
    <w:p w:rsidR="00654BFD" w:rsidRPr="00F76A7C" w:rsidRDefault="007032E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54BFD"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засед</w:t>
      </w:r>
      <w:r w:rsidR="005A55EF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ание совета профилактики </w:t>
      </w:r>
      <w:proofErr w:type="gramStart"/>
      <w:r w:rsidR="005A55EF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 от</w:t>
      </w:r>
      <w:proofErr w:type="gramEnd"/>
      <w:r w:rsidR="005A55EF" w:rsidRPr="00F76A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23.12.2019</w:t>
      </w:r>
      <w:r w:rsidR="00654BFD" w:rsidRPr="00654B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г)</w:t>
      </w:r>
    </w:p>
    <w:p w:rsidR="001923E2" w:rsidRPr="001923E2" w:rsidRDefault="00C01ED2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Рассматриваемые </w:t>
      </w:r>
      <w:r w:rsidRPr="00192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  <w:r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7520D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23E2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3E2" w:rsidRPr="00876F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учащимися, оставшимися без попечения родителей, с учащимися, находящимися под опекой.</w:t>
      </w:r>
    </w:p>
    <w:p w:rsidR="001923E2" w:rsidRPr="001923E2" w:rsidRDefault="001923E2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7520D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ED2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планом мероприятий в зимние каникулы. </w:t>
      </w:r>
    </w:p>
    <w:p w:rsidR="005A55EF" w:rsidRPr="00F76A7C" w:rsidRDefault="001923E2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7520D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1ED2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организации, совместного с администрацией сельского поселения, патроната семей в каникулярный период. </w:t>
      </w:r>
    </w:p>
    <w:p w:rsidR="00BB3E29" w:rsidRDefault="00C01ED2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  <w:r w:rsidR="00FD1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3E29" w:rsidRPr="0029391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23E2" w:rsidRPr="002939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каникулярный</w:t>
      </w:r>
      <w:r w:rsidR="001923E2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</w:t>
      </w:r>
      <w:r w:rsidR="00985B0E" w:rsidRPr="00192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985B0E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к</w:t>
      </w:r>
      <w:r w:rsidR="00654BFD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 за </w:t>
      </w:r>
      <w:r w:rsidR="00BB3E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досугом обучающихся, оставшихся без попечения родителей. 2.Членам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профилактики </w:t>
      </w:r>
      <w:r w:rsidR="00BB3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администрацией сельского поселения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</w:t>
      </w:r>
      <w:r w:rsidR="00BB3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посещать обучающихся, состоящих на различны видах учета.</w:t>
      </w:r>
    </w:p>
    <w:p w:rsidR="00BB3E29" w:rsidRDefault="00BB3E2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29" w:rsidRDefault="00BB3E2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E29" w:rsidRDefault="00293910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Профилактическая работа Совета профилактики </w:t>
      </w:r>
      <w:r w:rsidR="003D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проведением мероприятий, посвященных </w:t>
      </w:r>
      <w:r w:rsidR="008B19EA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здоровья (</w:t>
      </w:r>
      <w:r w:rsidR="006554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</w:t>
      </w:r>
      <w:r w:rsidR="008B1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осень), </w:t>
      </w:r>
      <w:r w:rsidR="003D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Дню толерантности, </w:t>
      </w:r>
      <w:r w:rsidR="003D3E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Дню борьбы с </w:t>
      </w:r>
      <w:proofErr w:type="spellStart"/>
      <w:r w:rsidR="008B1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</w:t>
      </w:r>
      <w:r w:rsidR="003D3EC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курением</w:t>
      </w:r>
      <w:proofErr w:type="spellEnd"/>
      <w:r w:rsidR="003D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Дню правовой помощи несовершеннолетним, Дню борьбы со СПИДом, наркоманией, </w:t>
      </w:r>
      <w:r w:rsidR="00655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</w:t>
      </w:r>
      <w:r w:rsidR="003D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семьи.</w:t>
      </w:r>
    </w:p>
    <w:p w:rsidR="00C501D3" w:rsidRPr="00654BFD" w:rsidRDefault="003D3EC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9391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</w:t>
      </w:r>
      <w:r w:rsidR="00293910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посещаются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учащихся, пропускающих занятия с целью выяснить, по какой причине отсутствовал ученик в школе. </w:t>
      </w:r>
      <w:r w:rsidR="00655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Составляются </w:t>
      </w:r>
      <w:r w:rsidR="00655454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посещений.  </w:t>
      </w:r>
    </w:p>
    <w:p w:rsidR="00C501D3" w:rsidRPr="00654BFD" w:rsidRDefault="00FD10D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D3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пропаганде здорового образа жизни. Формы работы разнообразны: тематические часы, конкурсы рисунков буклетов, агитбригады. </w:t>
      </w:r>
      <w:r w:rsidR="00655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</w:t>
      </w:r>
      <w:r w:rsidR="00655454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8B19EA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организованы и проведены соревн</w:t>
      </w:r>
      <w:r w:rsidR="008B1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по баскетболу, волейболу в среднем звене </w:t>
      </w:r>
      <w:r w:rsidR="00655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55454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19EA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Веселые старты» для учащихся начальных </w:t>
      </w:r>
      <w:r w:rsidR="008B19E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8B19EA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учащимися </w:t>
      </w:r>
      <w:r w:rsidR="00C501D3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9а 10а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(39 </w:t>
      </w:r>
      <w:r w:rsidR="00655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человек) </w:t>
      </w:r>
      <w:r w:rsidR="00655454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003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немедицинского употребления наркотических средств.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акция «Сооб</w:t>
      </w:r>
      <w:r w:rsidR="008B19EA">
        <w:rPr>
          <w:rFonts w:ascii="Times New Roman" w:eastAsia="Times New Roman" w:hAnsi="Times New Roman" w:cs="Times New Roman"/>
          <w:sz w:val="28"/>
          <w:szCs w:val="28"/>
          <w:lang w:eastAsia="ru-RU"/>
        </w:rPr>
        <w:t>щи, где торгуют смертью». В ход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е акции были</w:t>
      </w:r>
      <w:r w:rsidR="00E04003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9EA" w:rsidRPr="00F76A7C">
        <w:rPr>
          <w:rFonts w:ascii="Times New Roman" w:hAnsi="Times New Roman" w:cs="Times New Roman"/>
          <w:sz w:val="28"/>
          <w:szCs w:val="28"/>
        </w:rPr>
        <w:t>проведены: классные часы</w:t>
      </w:r>
      <w:r w:rsidR="00E04003" w:rsidRPr="00F76A7C">
        <w:rPr>
          <w:rFonts w:ascii="Times New Roman" w:hAnsi="Times New Roman" w:cs="Times New Roman"/>
          <w:sz w:val="28"/>
          <w:szCs w:val="28"/>
        </w:rPr>
        <w:t xml:space="preserve"> «Настоящая свобода - это свобода от зависимостей», </w:t>
      </w:r>
      <w:r w:rsidR="00E04003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«Вредные привычки»</w:t>
      </w:r>
      <w:r w:rsidR="00E04003" w:rsidRPr="00F76A7C">
        <w:rPr>
          <w:rFonts w:ascii="Times New Roman" w:hAnsi="Times New Roman" w:cs="Times New Roman"/>
          <w:sz w:val="28"/>
          <w:szCs w:val="28"/>
        </w:rPr>
        <w:t>; акция «Стоп наркотик!» по размещению листовок с информацией о вреде наркотиков в классных уголках; тренинг «</w:t>
      </w:r>
      <w:r w:rsidR="00655454" w:rsidRPr="00F76A7C">
        <w:rPr>
          <w:rFonts w:ascii="Times New Roman" w:hAnsi="Times New Roman" w:cs="Times New Roman"/>
          <w:sz w:val="28"/>
          <w:szCs w:val="28"/>
        </w:rPr>
        <w:t>Скажи:</w:t>
      </w:r>
      <w:r w:rsidR="00E04003" w:rsidRPr="00F76A7C">
        <w:rPr>
          <w:rFonts w:ascii="Times New Roman" w:hAnsi="Times New Roman" w:cs="Times New Roman"/>
          <w:sz w:val="28"/>
          <w:szCs w:val="28"/>
        </w:rPr>
        <w:t xml:space="preserve"> «Нет!» с обучающимися, состоящими на различных видах профилактического учёта.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важную роль в пропаганде здорового об</w:t>
      </w:r>
      <w:r w:rsidR="00E04003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жизни играют спортивные сек</w:t>
      </w:r>
      <w:r w:rsid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E04003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каратэ, волейбол, баскетбол, лыжи.</w:t>
      </w:r>
      <w:r w:rsidR="00DB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победители и призеры республиканского и российского уровней.</w:t>
      </w:r>
      <w:r w:rsidR="00E04003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1D3" w:rsidRPr="00654BFD" w:rsidRDefault="00055981" w:rsidP="002A400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работа по профилактике суицидальных проявлений среди детей. Проводились классные часы, беседы, родительские собрания</w:t>
      </w:r>
      <w:r w:rsidR="00661447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61447" w:rsidRPr="00F76A7C">
        <w:rPr>
          <w:rFonts w:ascii="Times New Roman" w:hAnsi="Times New Roman" w:cs="Times New Roman"/>
          <w:sz w:val="28"/>
          <w:szCs w:val="28"/>
        </w:rPr>
        <w:t>«Жизнь-бесценный дар», «Цени свою жизнь», «Жить в согласии с людьми», «Счастье в мелочах», «Жизн</w:t>
      </w:r>
      <w:r w:rsidR="00907E66">
        <w:rPr>
          <w:rFonts w:ascii="Times New Roman" w:hAnsi="Times New Roman" w:cs="Times New Roman"/>
          <w:sz w:val="28"/>
          <w:szCs w:val="28"/>
        </w:rPr>
        <w:t>ь-это счастье, сотвори его сам» и др.</w:t>
      </w:r>
    </w:p>
    <w:p w:rsidR="00C501D3" w:rsidRPr="00654BFD" w:rsidRDefault="004133F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дорожно-транспортных происшествий проведены классные часы, беседы, инструктажи по ПДД под девизом «Внимание – дети!»,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выпущены буклеты, памятки, в коридорах основной школы и начальной школы библиотекарями демонстрировались видеоролики и мультфильмы.</w:t>
      </w:r>
      <w:r w:rsid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обучающимися 1 классов было проведено занятие по отработке навыков п</w:t>
      </w:r>
      <w:r w:rsidR="00445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на пешеходном переходе, для обучающихся которым организован подвоз проведено занятие по правилам посадки, высадки в школьный автобус и о правилах поведения в общественном транспорте. </w:t>
      </w:r>
    </w:p>
    <w:p w:rsidR="003B2E2B" w:rsidRDefault="004133F9" w:rsidP="002A400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запланированы </w:t>
      </w:r>
      <w:r w:rsidR="003B2E2B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проведены мероприятия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B2E2B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правовому воспитанию: </w:t>
      </w:r>
      <w:r w:rsidR="003B2E2B" w:rsidRPr="00F76A7C">
        <w:rPr>
          <w:rFonts w:ascii="Times New Roman" w:hAnsi="Times New Roman" w:cs="Times New Roman"/>
          <w:sz w:val="28"/>
          <w:szCs w:val="28"/>
        </w:rPr>
        <w:t xml:space="preserve">информационно-литературные выставки  «Права и обязанности учащихся», «Права свои знай, обязанности не забывай»; классные часы "Государство и права детей", «Права, обязанности и ответственность несовершеннолетних»,  «Правовые взаимоотношения в образовательном учреждении», «Азбука правовой культуры»; социально-психологический тренинг «Права и обязанности ребенка» размещение памяток в классных уголках «Каждый ребенок имеет право»; </w:t>
      </w:r>
      <w:proofErr w:type="spellStart"/>
      <w:r w:rsidR="003B2E2B" w:rsidRPr="00F76A7C">
        <w:rPr>
          <w:rFonts w:ascii="Times New Roman" w:hAnsi="Times New Roman" w:cs="Times New Roman"/>
          <w:sz w:val="28"/>
          <w:szCs w:val="28"/>
        </w:rPr>
        <w:t>б</w:t>
      </w:r>
      <w:r w:rsidR="00907E66">
        <w:rPr>
          <w:rFonts w:ascii="Times New Roman" w:hAnsi="Times New Roman" w:cs="Times New Roman"/>
          <w:sz w:val="28"/>
          <w:szCs w:val="28"/>
        </w:rPr>
        <w:t>рейн</w:t>
      </w:r>
      <w:proofErr w:type="spellEnd"/>
      <w:r w:rsidR="00907E66">
        <w:rPr>
          <w:rFonts w:ascii="Times New Roman" w:hAnsi="Times New Roman" w:cs="Times New Roman"/>
          <w:sz w:val="28"/>
          <w:szCs w:val="28"/>
        </w:rPr>
        <w:t>-ринг игра «Знатоки права».</w:t>
      </w:r>
    </w:p>
    <w:p w:rsidR="00907E66" w:rsidRPr="00F76A7C" w:rsidRDefault="00907E66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подготовку и проведение школьных мероприятий вовлекались учащиеся, требующие особого внимания- ученики, стоящие на ВШУ, дети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СОП, дети «группы риска»: Тихонов С., Закиров И., Платонов И.</w:t>
      </w:r>
    </w:p>
    <w:p w:rsidR="00513558" w:rsidRPr="00F76A7C" w:rsidRDefault="004133F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85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 включ</w:t>
      </w:r>
      <w:r w:rsidR="001439EA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в себя тематические субботы, родительские лектории, классные часы с приглашением родителей, р</w:t>
      </w:r>
      <w:r w:rsidR="002A4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одительские собрания</w:t>
      </w:r>
      <w:r w:rsidR="00143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проводились</w:t>
      </w:r>
      <w:r w:rsidR="002A4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графиком и имели разноплановые тематики:</w:t>
      </w:r>
    </w:p>
    <w:p w:rsidR="00513558" w:rsidRPr="00513558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-сентябрь: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</w:t>
      </w:r>
      <w:r w:rsidR="00655454"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классы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«Трудности адаптации ребенка в школе»;</w:t>
      </w:r>
    </w:p>
    <w:p w:rsidR="00513558" w:rsidRPr="00F76A7C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655454"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4 классы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A7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«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ребенку в подготовке домашних заданий</w:t>
      </w:r>
      <w:r w:rsidRPr="00F76A7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»; </w:t>
      </w:r>
    </w:p>
    <w:p w:rsidR="00513558" w:rsidRPr="00F76A7C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5-8 </w:t>
      </w:r>
      <w:r w:rsidR="00655454"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 «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и дети: будьте осторожны!</w:t>
      </w:r>
      <w:r w:rsidRPr="00513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»;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5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</w:p>
    <w:p w:rsidR="00C501D3" w:rsidRPr="00F76A7C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9-11 классы </w:t>
      </w:r>
      <w:r w:rsidRPr="00F76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правонарушений».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«Профилактика суицидального поведения, безнадзорности и правонарушений среди несовершеннолетних, а также обеспечение антитеррористической защищенности объектов образования». </w:t>
      </w:r>
    </w:p>
    <w:p w:rsidR="00513558" w:rsidRPr="00F76A7C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55454" w:rsidRPr="00F7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октябрь:</w:t>
      </w:r>
      <w:r w:rsidR="00655454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454"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 классы </w:t>
      </w:r>
      <w:r w:rsidRPr="00F76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и его роль в развитии младшего школьника</w:t>
      </w:r>
      <w:r w:rsidRPr="00F76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3558" w:rsidRPr="00513558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классы «Возможности дополнительного образования вашего ребенка»;</w:t>
      </w:r>
    </w:p>
    <w:p w:rsidR="00513558" w:rsidRPr="00513558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1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классы «О половом воспитании детей в семье»; </w:t>
      </w:r>
    </w:p>
    <w:p w:rsidR="00513558" w:rsidRPr="00F76A7C" w:rsidRDefault="0051355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9-11 классы «П</w:t>
      </w:r>
      <w:r w:rsidRPr="00F76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омощь родителей выпускников по подготовке к итоговой аттестации</w:t>
      </w:r>
    </w:p>
    <w:p w:rsidR="00C501D3" w:rsidRPr="00654BFD" w:rsidRDefault="004133F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деятельность Совета профилактики за </w:t>
      </w:r>
      <w:r w:rsidR="00513558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полугодие 2019-2020 учебного года можно сделать </w:t>
      </w:r>
      <w:r w:rsidR="00F76A7C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501D3" w:rsidRPr="00654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:rsidR="00C501D3" w:rsidRPr="00654BFD" w:rsidRDefault="00C501D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Совета профилактики велась в соответствие с планом работы и носила системный характер;</w:t>
      </w:r>
    </w:p>
    <w:p w:rsidR="00C501D3" w:rsidRPr="00654BFD" w:rsidRDefault="00C501D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-работа с родителями была эффективной и была направлена на реализацию воспитательных вопросов школы;</w:t>
      </w:r>
    </w:p>
    <w:p w:rsidR="00F76A7C" w:rsidRPr="00F76A7C" w:rsidRDefault="00F76A7C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Необходимо: </w:t>
      </w:r>
    </w:p>
    <w:p w:rsidR="00C501D3" w:rsidRPr="00654BFD" w:rsidRDefault="00F76A7C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501D3"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с учащимися и семьями, состоящими на профилактических учетах;</w:t>
      </w:r>
    </w:p>
    <w:p w:rsidR="00C501D3" w:rsidRPr="00654BFD" w:rsidRDefault="00C501D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правовую работу с учащимися и их родителями и более активно вовлекать родителей в воспитательный процесс;</w:t>
      </w:r>
    </w:p>
    <w:p w:rsidR="00C501D3" w:rsidRPr="00654BFD" w:rsidRDefault="00C501D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-продолжить работу по профилактике суицидального поведения, пропаганде ЗОЖ, как среди учащихся, так и среди их родителей. </w:t>
      </w:r>
    </w:p>
    <w:p w:rsidR="00C501D3" w:rsidRPr="00654BFD" w:rsidRDefault="00C501D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BFD"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работу с родителями по во</w:t>
      </w:r>
      <w:r w:rsidR="00F76A7C" w:rsidRPr="00F7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просу воспитания детей в семье;</w:t>
      </w:r>
    </w:p>
    <w:p w:rsidR="00C501D3" w:rsidRPr="00F76A7C" w:rsidRDefault="00C501D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01D3" w:rsidRPr="00AE1005" w:rsidRDefault="00C501D3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C501D3" w:rsidRDefault="00AE1005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E100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Секретарь Совета профилактики Ахметова С.И.</w:t>
      </w: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15F79" w:rsidRDefault="00D15F79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EA71A8" w:rsidRDefault="00EA71A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EA71A8" w:rsidRDefault="00EA71A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EA71A8" w:rsidRDefault="00EA71A8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444D5" w:rsidRPr="00AE1005" w:rsidRDefault="002444D5" w:rsidP="002A4003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sectPr w:rsidR="002444D5" w:rsidRPr="00AE1005" w:rsidSect="004E77F5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01E15"/>
    <w:multiLevelType w:val="multilevel"/>
    <w:tmpl w:val="8D2A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C2809"/>
    <w:multiLevelType w:val="hybridMultilevel"/>
    <w:tmpl w:val="083ADA6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50"/>
    <w:rsid w:val="0003731E"/>
    <w:rsid w:val="00055981"/>
    <w:rsid w:val="000C5F5E"/>
    <w:rsid w:val="000F04B2"/>
    <w:rsid w:val="001439EA"/>
    <w:rsid w:val="00155D81"/>
    <w:rsid w:val="001923E2"/>
    <w:rsid w:val="001B2400"/>
    <w:rsid w:val="002444D5"/>
    <w:rsid w:val="00293910"/>
    <w:rsid w:val="002A4003"/>
    <w:rsid w:val="002D5ED0"/>
    <w:rsid w:val="003B2E2B"/>
    <w:rsid w:val="003B7777"/>
    <w:rsid w:val="003D3EC3"/>
    <w:rsid w:val="00405348"/>
    <w:rsid w:val="004133F9"/>
    <w:rsid w:val="00445782"/>
    <w:rsid w:val="00496113"/>
    <w:rsid w:val="004E77F5"/>
    <w:rsid w:val="00513558"/>
    <w:rsid w:val="00537010"/>
    <w:rsid w:val="005A55EF"/>
    <w:rsid w:val="00654BFD"/>
    <w:rsid w:val="00655454"/>
    <w:rsid w:val="00661447"/>
    <w:rsid w:val="00685567"/>
    <w:rsid w:val="007032E9"/>
    <w:rsid w:val="007844B3"/>
    <w:rsid w:val="008919DB"/>
    <w:rsid w:val="008B19EA"/>
    <w:rsid w:val="00907E66"/>
    <w:rsid w:val="00911946"/>
    <w:rsid w:val="00985B0E"/>
    <w:rsid w:val="009B0731"/>
    <w:rsid w:val="009C3420"/>
    <w:rsid w:val="00A37860"/>
    <w:rsid w:val="00A40CC5"/>
    <w:rsid w:val="00AE1005"/>
    <w:rsid w:val="00AE657E"/>
    <w:rsid w:val="00B24FAC"/>
    <w:rsid w:val="00B457CD"/>
    <w:rsid w:val="00B52734"/>
    <w:rsid w:val="00BB3E29"/>
    <w:rsid w:val="00C01ED2"/>
    <w:rsid w:val="00C07BD6"/>
    <w:rsid w:val="00C260A1"/>
    <w:rsid w:val="00C501D3"/>
    <w:rsid w:val="00C74897"/>
    <w:rsid w:val="00C7520D"/>
    <w:rsid w:val="00C75D52"/>
    <w:rsid w:val="00C95AAD"/>
    <w:rsid w:val="00CF0261"/>
    <w:rsid w:val="00D15F79"/>
    <w:rsid w:val="00DB5C30"/>
    <w:rsid w:val="00DB7985"/>
    <w:rsid w:val="00E04003"/>
    <w:rsid w:val="00E06CF2"/>
    <w:rsid w:val="00E11B0E"/>
    <w:rsid w:val="00E65150"/>
    <w:rsid w:val="00E8629C"/>
    <w:rsid w:val="00EA0B63"/>
    <w:rsid w:val="00EA13CD"/>
    <w:rsid w:val="00EA71A8"/>
    <w:rsid w:val="00F15B44"/>
    <w:rsid w:val="00F173A6"/>
    <w:rsid w:val="00F57B4C"/>
    <w:rsid w:val="00F76A7C"/>
    <w:rsid w:val="00FA0A9E"/>
    <w:rsid w:val="00F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4EB49-C8D3-4C8F-9DAB-EC150C59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558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5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8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15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D15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6"/>
    <w:uiPriority w:val="59"/>
    <w:rsid w:val="00D15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405348"/>
    <w:pPr>
      <w:ind w:left="720"/>
      <w:contextualSpacing/>
    </w:pPr>
  </w:style>
  <w:style w:type="paragraph" w:styleId="a8">
    <w:name w:val="No Spacing"/>
    <w:uiPriority w:val="1"/>
    <w:qFormat/>
    <w:rsid w:val="004E7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4CD14-D769-40EC-99A9-5F28227E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CHiP</cp:lastModifiedBy>
  <cp:revision>10</cp:revision>
  <cp:lastPrinted>2020-02-26T04:30:00Z</cp:lastPrinted>
  <dcterms:created xsi:type="dcterms:W3CDTF">2021-01-25T12:05:00Z</dcterms:created>
  <dcterms:modified xsi:type="dcterms:W3CDTF">2021-01-26T04:22:00Z</dcterms:modified>
</cp:coreProperties>
</file>